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5F3BA" w14:textId="77777777" w:rsidR="0079456D" w:rsidRDefault="0079456D" w:rsidP="0079456D">
      <w:pPr>
        <w:jc w:val="center"/>
        <w:rPr>
          <w:sz w:val="28"/>
          <w:szCs w:val="28"/>
        </w:rPr>
      </w:pPr>
    </w:p>
    <w:p w14:paraId="3E1F259F" w14:textId="1143BAE7" w:rsidR="0079456D" w:rsidRPr="00BC388F" w:rsidRDefault="0079456D" w:rsidP="0079456D">
      <w:pPr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  <w:r w:rsidRPr="0009083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Pr="00BC388F">
        <w:rPr>
          <w:sz w:val="28"/>
          <w:szCs w:val="28"/>
        </w:rPr>
        <w:t xml:space="preserve">International </w:t>
      </w:r>
      <w:r>
        <w:rPr>
          <w:sz w:val="28"/>
          <w:szCs w:val="28"/>
        </w:rPr>
        <w:t>S</w:t>
      </w:r>
      <w:r w:rsidRPr="00BC388F">
        <w:rPr>
          <w:sz w:val="28"/>
          <w:szCs w:val="28"/>
        </w:rPr>
        <w:t xml:space="preserve">taff </w:t>
      </w:r>
      <w:r>
        <w:rPr>
          <w:sz w:val="28"/>
          <w:szCs w:val="28"/>
        </w:rPr>
        <w:t>Training W</w:t>
      </w:r>
      <w:r w:rsidRPr="00BC388F">
        <w:rPr>
          <w:sz w:val="28"/>
          <w:szCs w:val="28"/>
        </w:rPr>
        <w:t xml:space="preserve">eek: </w:t>
      </w:r>
      <w:r>
        <w:rPr>
          <w:sz w:val="28"/>
          <w:szCs w:val="28"/>
        </w:rPr>
        <w:t>2</w:t>
      </w:r>
      <w:r w:rsidRPr="00BC388F">
        <w:rPr>
          <w:sz w:val="28"/>
          <w:szCs w:val="28"/>
        </w:rPr>
        <w:t>2</w:t>
      </w:r>
      <w:r w:rsidRPr="00BC388F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-</w:t>
      </w:r>
      <w:r w:rsidRPr="00BC388F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BC388F">
        <w:rPr>
          <w:sz w:val="28"/>
          <w:szCs w:val="28"/>
        </w:rPr>
        <w:t>6</w:t>
      </w:r>
      <w:r w:rsidRPr="00BC388F">
        <w:rPr>
          <w:sz w:val="28"/>
          <w:szCs w:val="28"/>
          <w:vertAlign w:val="superscript"/>
        </w:rPr>
        <w:t>th</w:t>
      </w:r>
      <w:r w:rsidRPr="00BC388F">
        <w:rPr>
          <w:sz w:val="28"/>
          <w:szCs w:val="28"/>
        </w:rPr>
        <w:t xml:space="preserve"> of June 202</w:t>
      </w:r>
      <w:r>
        <w:rPr>
          <w:sz w:val="28"/>
          <w:szCs w:val="28"/>
        </w:rPr>
        <w:t>6</w:t>
      </w:r>
    </w:p>
    <w:p w14:paraId="4BF328AE" w14:textId="77777777" w:rsidR="0079456D" w:rsidRDefault="0079456D" w:rsidP="0079456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Connected Universities</w:t>
      </w:r>
      <w:r w:rsidRPr="007948B1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Participation, Dialogue and Shared Values</w:t>
      </w:r>
    </w:p>
    <w:p w14:paraId="4A6C6A2F" w14:textId="77777777" w:rsidR="0079456D" w:rsidRDefault="0079456D" w:rsidP="0079456D">
      <w:pPr>
        <w:jc w:val="center"/>
        <w:rPr>
          <w:b/>
          <w:bCs/>
          <w:sz w:val="28"/>
          <w:szCs w:val="28"/>
        </w:rPr>
      </w:pPr>
    </w:p>
    <w:p w14:paraId="4606D457" w14:textId="77777777" w:rsidR="0079456D" w:rsidRDefault="0079456D" w:rsidP="0079456D">
      <w:pPr>
        <w:jc w:val="center"/>
        <w:rPr>
          <w:b/>
          <w:bCs/>
          <w:sz w:val="28"/>
          <w:szCs w:val="28"/>
        </w:rPr>
      </w:pPr>
    </w:p>
    <w:p w14:paraId="3C327826" w14:textId="77777777" w:rsidR="0079456D" w:rsidRPr="001103EB" w:rsidRDefault="0079456D" w:rsidP="0079456D">
      <w:pPr>
        <w:shd w:val="clear" w:color="auto" w:fill="BDD6EE"/>
        <w:spacing w:after="160" w:line="259" w:lineRule="auto"/>
        <w:rPr>
          <w:rFonts w:eastAsia="Calibri"/>
          <w:b/>
          <w:noProof/>
          <w:sz w:val="22"/>
          <w:szCs w:val="22"/>
          <w:lang w:val="ro-RO"/>
        </w:rPr>
      </w:pPr>
      <w:r w:rsidRPr="001103EB">
        <w:rPr>
          <w:rFonts w:eastAsia="Calibri"/>
          <w:b/>
          <w:noProof/>
          <w:sz w:val="22"/>
          <w:szCs w:val="22"/>
          <w:lang w:val="ro-RO"/>
        </w:rPr>
        <w:t>Monday, June 22</w:t>
      </w:r>
      <w:r w:rsidRPr="001103EB">
        <w:rPr>
          <w:rFonts w:eastAsia="Calibri"/>
          <w:b/>
          <w:noProof/>
          <w:sz w:val="22"/>
          <w:szCs w:val="22"/>
          <w:vertAlign w:val="superscript"/>
          <w:lang w:val="ro-RO"/>
        </w:rPr>
        <w:t>nd</w:t>
      </w:r>
      <w:r w:rsidRPr="001103EB">
        <w:rPr>
          <w:rFonts w:eastAsia="Calibri"/>
          <w:b/>
          <w:noProof/>
          <w:sz w:val="22"/>
          <w:szCs w:val="22"/>
          <w:lang w:val="ro-RO"/>
        </w:rPr>
        <w:t xml:space="preserve">, 2026 </w:t>
      </w:r>
    </w:p>
    <w:p w14:paraId="773812EF" w14:textId="77777777" w:rsidR="0079456D" w:rsidRDefault="0079456D" w:rsidP="0079456D">
      <w:pPr>
        <w:spacing w:after="160" w:line="259" w:lineRule="auto"/>
        <w:rPr>
          <w:rFonts w:eastAsia="Calibri"/>
          <w:noProof/>
          <w:sz w:val="22"/>
          <w:szCs w:val="22"/>
          <w:lang w:val="ro-RO"/>
        </w:rPr>
      </w:pPr>
      <w:r w:rsidRPr="008F2AD3">
        <w:rPr>
          <w:noProof/>
          <w:sz w:val="21"/>
          <w:szCs w:val="21"/>
          <w:lang w:val="ro-RO"/>
        </w:rPr>
        <w:t xml:space="preserve">09:30 – 10:30 </w:t>
      </w:r>
      <w:r w:rsidRPr="001103EB">
        <w:rPr>
          <w:rFonts w:eastAsia="Calibri"/>
          <w:noProof/>
          <w:sz w:val="22"/>
          <w:szCs w:val="22"/>
          <w:lang w:val="ro-RO"/>
        </w:rPr>
        <w:t xml:space="preserve">Welcome and registration of participants </w:t>
      </w:r>
    </w:p>
    <w:p w14:paraId="3D3B3F74" w14:textId="77777777" w:rsidR="0079456D" w:rsidRPr="001103EB" w:rsidRDefault="0079456D" w:rsidP="0079456D">
      <w:pPr>
        <w:spacing w:after="160" w:line="259" w:lineRule="auto"/>
        <w:rPr>
          <w:rFonts w:eastAsia="Calibri"/>
          <w:noProof/>
          <w:sz w:val="22"/>
          <w:szCs w:val="22"/>
          <w:lang w:val="ro-RO"/>
        </w:rPr>
      </w:pPr>
      <w:r w:rsidRPr="008F2AD3">
        <w:rPr>
          <w:noProof/>
          <w:sz w:val="21"/>
          <w:szCs w:val="21"/>
          <w:lang w:val="ro-RO"/>
        </w:rPr>
        <w:t xml:space="preserve">10:30 – 12:30 </w:t>
      </w:r>
      <w:r w:rsidRPr="008E10B5">
        <w:rPr>
          <w:rFonts w:eastAsia="Calibri"/>
          <w:b/>
          <w:bCs/>
          <w:noProof/>
          <w:sz w:val="22"/>
          <w:szCs w:val="22"/>
          <w:lang w:val="ro-RO"/>
        </w:rPr>
        <w:t>Official opening of the week</w:t>
      </w:r>
      <w:r w:rsidRPr="001103EB">
        <w:rPr>
          <w:rFonts w:eastAsia="Calibri"/>
          <w:noProof/>
          <w:sz w:val="22"/>
          <w:szCs w:val="22"/>
          <w:lang w:val="ro-RO"/>
        </w:rPr>
        <w:t xml:space="preserve">: welcome speech and presentation of </w:t>
      </w:r>
      <w:r w:rsidRPr="008E10B5">
        <w:rPr>
          <w:rFonts w:eastAsia="Calibri"/>
          <w:i/>
          <w:noProof/>
          <w:sz w:val="22"/>
          <w:szCs w:val="22"/>
          <w:lang w:val="ro-RO"/>
        </w:rPr>
        <w:t>Alexandru Ioan Cuza</w:t>
      </w:r>
      <w:r w:rsidRPr="008E10B5">
        <w:rPr>
          <w:rFonts w:eastAsia="Calibri"/>
          <w:noProof/>
          <w:sz w:val="22"/>
          <w:szCs w:val="22"/>
          <w:lang w:val="ro-RO"/>
        </w:rPr>
        <w:t xml:space="preserve"> University of Iași </w:t>
      </w:r>
      <w:r w:rsidRPr="001103EB">
        <w:rPr>
          <w:rFonts w:eastAsia="Calibri"/>
          <w:noProof/>
          <w:sz w:val="22"/>
          <w:szCs w:val="22"/>
          <w:lang w:val="ro-RO"/>
        </w:rPr>
        <w:t>and of the guests</w:t>
      </w:r>
      <w:r w:rsidRPr="001103EB">
        <w:rPr>
          <w:rFonts w:eastAsia="Calibri"/>
          <w:b/>
          <w:noProof/>
          <w:sz w:val="22"/>
          <w:szCs w:val="22"/>
          <w:lang w:val="ro-RO"/>
        </w:rPr>
        <w:t xml:space="preserve"> </w:t>
      </w:r>
    </w:p>
    <w:p w14:paraId="24FE1CE2" w14:textId="77777777" w:rsidR="0079456D" w:rsidRPr="001103EB" w:rsidRDefault="0079456D" w:rsidP="0079456D">
      <w:pPr>
        <w:spacing w:after="160" w:line="259" w:lineRule="auto"/>
        <w:rPr>
          <w:rFonts w:eastAsia="Calibri"/>
          <w:noProof/>
          <w:sz w:val="22"/>
          <w:szCs w:val="22"/>
          <w:lang w:val="ro-RO"/>
        </w:rPr>
      </w:pPr>
      <w:r w:rsidRPr="008F2AD3">
        <w:rPr>
          <w:noProof/>
          <w:sz w:val="21"/>
          <w:szCs w:val="21"/>
          <w:lang w:val="ro-RO"/>
        </w:rPr>
        <w:t xml:space="preserve">12:30 – 13:00 </w:t>
      </w:r>
      <w:r w:rsidRPr="001103EB">
        <w:rPr>
          <w:rFonts w:eastAsia="Calibri"/>
          <w:noProof/>
          <w:sz w:val="22"/>
          <w:szCs w:val="22"/>
          <w:lang w:val="ro-RO"/>
        </w:rPr>
        <w:t xml:space="preserve">Coffee break </w:t>
      </w:r>
    </w:p>
    <w:p w14:paraId="43A6D87A" w14:textId="77777777" w:rsidR="0079456D" w:rsidRPr="001103EB" w:rsidRDefault="0079456D" w:rsidP="0079456D">
      <w:pPr>
        <w:spacing w:after="160" w:line="259" w:lineRule="auto"/>
        <w:rPr>
          <w:rFonts w:eastAsia="Calibri"/>
          <w:b/>
          <w:bCs/>
          <w:noProof/>
          <w:sz w:val="22"/>
          <w:szCs w:val="22"/>
          <w:lang w:val="ro-RO"/>
        </w:rPr>
      </w:pPr>
      <w:r w:rsidRPr="008F2AD3">
        <w:rPr>
          <w:noProof/>
          <w:sz w:val="21"/>
          <w:szCs w:val="21"/>
          <w:lang w:val="ro-RO"/>
        </w:rPr>
        <w:t>13:00 – 1</w:t>
      </w:r>
      <w:r>
        <w:rPr>
          <w:noProof/>
          <w:sz w:val="21"/>
          <w:szCs w:val="21"/>
          <w:lang w:val="ro-RO"/>
        </w:rPr>
        <w:t>4</w:t>
      </w:r>
      <w:r w:rsidRPr="008F2AD3">
        <w:rPr>
          <w:noProof/>
          <w:sz w:val="21"/>
          <w:szCs w:val="21"/>
          <w:lang w:val="ro-RO"/>
        </w:rPr>
        <w:t>:</w:t>
      </w:r>
      <w:r>
        <w:rPr>
          <w:noProof/>
          <w:sz w:val="21"/>
          <w:szCs w:val="21"/>
          <w:lang w:val="ro-RO"/>
        </w:rPr>
        <w:t>0</w:t>
      </w:r>
      <w:r w:rsidRPr="008F2AD3">
        <w:rPr>
          <w:noProof/>
          <w:sz w:val="21"/>
          <w:szCs w:val="21"/>
          <w:lang w:val="ro-RO"/>
        </w:rPr>
        <w:t xml:space="preserve">0 </w:t>
      </w:r>
      <w:r w:rsidRPr="008E10B5">
        <w:rPr>
          <w:rFonts w:eastAsia="Calibri"/>
          <w:b/>
          <w:bCs/>
          <w:noProof/>
          <w:sz w:val="22"/>
          <w:szCs w:val="22"/>
          <w:lang w:val="ro-RO"/>
        </w:rPr>
        <w:t>Romanian language crash course</w:t>
      </w:r>
      <w:r w:rsidRPr="001103EB">
        <w:rPr>
          <w:rFonts w:eastAsia="Calibri"/>
          <w:noProof/>
          <w:sz w:val="22"/>
          <w:szCs w:val="22"/>
          <w:lang w:val="ro-RO"/>
        </w:rPr>
        <w:t xml:space="preserve"> </w:t>
      </w:r>
    </w:p>
    <w:p w14:paraId="72CB9A02" w14:textId="77777777" w:rsidR="0079456D" w:rsidRPr="001103EB" w:rsidRDefault="0079456D" w:rsidP="0079456D">
      <w:pPr>
        <w:spacing w:after="160" w:line="259" w:lineRule="auto"/>
        <w:rPr>
          <w:rFonts w:eastAsia="Calibri"/>
          <w:noProof/>
          <w:sz w:val="22"/>
          <w:szCs w:val="22"/>
          <w:lang w:val="ro-RO"/>
        </w:rPr>
      </w:pPr>
      <w:r w:rsidRPr="008F2AD3">
        <w:rPr>
          <w:noProof/>
          <w:sz w:val="21"/>
          <w:szCs w:val="21"/>
          <w:lang w:val="ro-RO"/>
        </w:rPr>
        <w:t>1</w:t>
      </w:r>
      <w:r>
        <w:rPr>
          <w:noProof/>
          <w:sz w:val="21"/>
          <w:szCs w:val="21"/>
          <w:lang w:val="ro-RO"/>
        </w:rPr>
        <w:t>4</w:t>
      </w:r>
      <w:r w:rsidRPr="008F2AD3">
        <w:rPr>
          <w:noProof/>
          <w:sz w:val="21"/>
          <w:szCs w:val="21"/>
          <w:lang w:val="ro-RO"/>
        </w:rPr>
        <w:t>:</w:t>
      </w:r>
      <w:r>
        <w:rPr>
          <w:noProof/>
          <w:sz w:val="21"/>
          <w:szCs w:val="21"/>
          <w:lang w:val="ro-RO"/>
        </w:rPr>
        <w:t>0</w:t>
      </w:r>
      <w:r w:rsidRPr="008F2AD3">
        <w:rPr>
          <w:noProof/>
          <w:sz w:val="21"/>
          <w:szCs w:val="21"/>
          <w:lang w:val="ro-RO"/>
        </w:rPr>
        <w:t xml:space="preserve">0 </w:t>
      </w:r>
      <w:r>
        <w:rPr>
          <w:noProof/>
          <w:sz w:val="21"/>
          <w:szCs w:val="21"/>
          <w:lang w:val="ro-RO"/>
        </w:rPr>
        <w:t xml:space="preserve">- </w:t>
      </w:r>
      <w:r w:rsidRPr="008F2AD3">
        <w:rPr>
          <w:noProof/>
          <w:sz w:val="21"/>
          <w:szCs w:val="21"/>
          <w:lang w:val="ro-RO"/>
        </w:rPr>
        <w:t>15:30</w:t>
      </w:r>
      <w:r>
        <w:rPr>
          <w:noProof/>
          <w:sz w:val="21"/>
          <w:szCs w:val="21"/>
          <w:lang w:val="ro-RO"/>
        </w:rPr>
        <w:t xml:space="preserve"> </w:t>
      </w:r>
      <w:r w:rsidRPr="001103EB">
        <w:rPr>
          <w:rFonts w:eastAsia="Calibri"/>
          <w:noProof/>
          <w:sz w:val="22"/>
          <w:szCs w:val="22"/>
          <w:lang w:val="ro-RO"/>
        </w:rPr>
        <w:t xml:space="preserve">Lunch </w:t>
      </w:r>
    </w:p>
    <w:p w14:paraId="07E028D4" w14:textId="77777777" w:rsidR="0079456D" w:rsidRPr="001103EB" w:rsidRDefault="0079456D" w:rsidP="0079456D">
      <w:pPr>
        <w:spacing w:after="160" w:line="259" w:lineRule="auto"/>
        <w:rPr>
          <w:rFonts w:eastAsia="Calibri"/>
          <w:noProof/>
          <w:sz w:val="22"/>
          <w:szCs w:val="22"/>
          <w:lang w:val="ro-RO"/>
        </w:rPr>
      </w:pPr>
      <w:r w:rsidRPr="008F2AD3">
        <w:rPr>
          <w:noProof/>
          <w:sz w:val="21"/>
          <w:szCs w:val="21"/>
          <w:lang w:val="ro-RO"/>
        </w:rPr>
        <w:t>15:30</w:t>
      </w:r>
      <w:r>
        <w:rPr>
          <w:noProof/>
          <w:sz w:val="21"/>
          <w:szCs w:val="21"/>
          <w:lang w:val="ro-RO"/>
        </w:rPr>
        <w:t xml:space="preserve"> </w:t>
      </w:r>
      <w:r w:rsidRPr="001103EB">
        <w:rPr>
          <w:rFonts w:eastAsia="Calibri"/>
          <w:noProof/>
          <w:sz w:val="22"/>
          <w:szCs w:val="22"/>
          <w:lang w:val="ro-RO"/>
        </w:rPr>
        <w:t xml:space="preserve">Financial matters: cashing in scholarships - KA171 participants only </w:t>
      </w:r>
    </w:p>
    <w:p w14:paraId="3D8B0849" w14:textId="77777777" w:rsidR="0079456D" w:rsidRPr="001103EB" w:rsidRDefault="0079456D" w:rsidP="0079456D">
      <w:pPr>
        <w:spacing w:after="160" w:line="259" w:lineRule="auto"/>
        <w:rPr>
          <w:rFonts w:eastAsia="Calibri"/>
          <w:b/>
          <w:bCs/>
          <w:noProof/>
          <w:sz w:val="22"/>
          <w:szCs w:val="22"/>
          <w:lang w:val="ro-RO"/>
        </w:rPr>
      </w:pPr>
      <w:r w:rsidRPr="008E10B5">
        <w:rPr>
          <w:rFonts w:eastAsia="Calibri"/>
          <w:noProof/>
          <w:sz w:val="22"/>
          <w:szCs w:val="22"/>
          <w:lang w:val="ro-RO"/>
        </w:rPr>
        <w:t>17:30</w:t>
      </w:r>
      <w:r w:rsidRPr="001103EB">
        <w:rPr>
          <w:rFonts w:eastAsia="Calibri"/>
          <w:noProof/>
          <w:sz w:val="22"/>
          <w:szCs w:val="22"/>
          <w:lang w:val="ro-RO"/>
        </w:rPr>
        <w:t xml:space="preserve"> Guided city tour of downtown Iaşi (meeting point: Piata Unirii)</w:t>
      </w:r>
    </w:p>
    <w:p w14:paraId="19C9A5FF" w14:textId="77777777" w:rsidR="0079456D" w:rsidRPr="001103EB" w:rsidRDefault="0079456D" w:rsidP="0079456D">
      <w:pPr>
        <w:shd w:val="clear" w:color="auto" w:fill="BDD6EE"/>
        <w:spacing w:after="160" w:line="259" w:lineRule="auto"/>
        <w:rPr>
          <w:rFonts w:eastAsia="Calibri"/>
          <w:b/>
          <w:noProof/>
          <w:sz w:val="22"/>
          <w:szCs w:val="22"/>
          <w:lang w:val="ro-RO"/>
        </w:rPr>
      </w:pPr>
      <w:r w:rsidRPr="001103EB">
        <w:rPr>
          <w:rFonts w:eastAsia="Calibri"/>
          <w:b/>
          <w:noProof/>
          <w:sz w:val="22"/>
          <w:szCs w:val="22"/>
          <w:lang w:val="ro-RO"/>
        </w:rPr>
        <w:t>Tuesday, June 23</w:t>
      </w:r>
      <w:r w:rsidRPr="001103EB">
        <w:rPr>
          <w:rFonts w:eastAsia="Calibri"/>
          <w:b/>
          <w:noProof/>
          <w:sz w:val="22"/>
          <w:szCs w:val="22"/>
          <w:vertAlign w:val="superscript"/>
          <w:lang w:val="ro-RO"/>
        </w:rPr>
        <w:t>rd</w:t>
      </w:r>
      <w:r w:rsidRPr="001103EB">
        <w:rPr>
          <w:rFonts w:eastAsia="Calibri"/>
          <w:b/>
          <w:noProof/>
          <w:sz w:val="22"/>
          <w:szCs w:val="22"/>
          <w:lang w:val="ro-RO"/>
        </w:rPr>
        <w:t>, 2026</w:t>
      </w:r>
    </w:p>
    <w:p w14:paraId="67F1FA6E" w14:textId="77777777" w:rsidR="0079456D" w:rsidRPr="001103EB" w:rsidRDefault="0079456D" w:rsidP="0079456D">
      <w:pPr>
        <w:spacing w:after="160" w:line="259" w:lineRule="auto"/>
        <w:rPr>
          <w:rFonts w:eastAsia="Calibri"/>
          <w:bCs/>
          <w:noProof/>
          <w:sz w:val="22"/>
          <w:szCs w:val="22"/>
          <w:lang w:val="ro-RO"/>
        </w:rPr>
      </w:pPr>
      <w:r w:rsidRPr="008F2AD3">
        <w:rPr>
          <w:noProof/>
          <w:sz w:val="21"/>
          <w:szCs w:val="21"/>
          <w:lang w:val="ro-RO"/>
        </w:rPr>
        <w:t xml:space="preserve">9:30 – 11:00 </w:t>
      </w:r>
      <w:r w:rsidRPr="001103EB">
        <w:rPr>
          <w:rFonts w:eastAsia="Calibri"/>
          <w:b/>
          <w:noProof/>
          <w:sz w:val="22"/>
          <w:szCs w:val="22"/>
          <w:lang w:val="ro-RO"/>
        </w:rPr>
        <w:t xml:space="preserve">Workshop no. 1  - </w:t>
      </w:r>
      <w:r w:rsidRPr="001103EB">
        <w:rPr>
          <w:rFonts w:eastAsia="Calibri"/>
          <w:b/>
          <w:i/>
          <w:iCs/>
          <w:noProof/>
          <w:sz w:val="22"/>
          <w:szCs w:val="22"/>
          <w:lang w:val="ro-RO"/>
        </w:rPr>
        <w:t>Empowering Cooperation – from Personal Engagement to University Alliances</w:t>
      </w:r>
    </w:p>
    <w:p w14:paraId="49214326" w14:textId="77777777" w:rsidR="0079456D" w:rsidRPr="001103EB" w:rsidRDefault="0079456D" w:rsidP="0079456D">
      <w:pPr>
        <w:spacing w:after="160" w:line="259" w:lineRule="auto"/>
        <w:rPr>
          <w:rFonts w:eastAsia="Calibri"/>
          <w:noProof/>
          <w:sz w:val="22"/>
          <w:szCs w:val="22"/>
          <w:lang w:val="ro-RO"/>
        </w:rPr>
      </w:pPr>
      <w:r w:rsidRPr="008F2AD3">
        <w:rPr>
          <w:noProof/>
          <w:sz w:val="21"/>
          <w:szCs w:val="21"/>
          <w:lang w:val="ro-RO"/>
        </w:rPr>
        <w:t xml:space="preserve">11:00 – 11:30 </w:t>
      </w:r>
      <w:r w:rsidRPr="001103EB">
        <w:rPr>
          <w:rFonts w:eastAsia="Calibri"/>
          <w:bCs/>
          <w:noProof/>
          <w:sz w:val="22"/>
          <w:szCs w:val="22"/>
          <w:lang w:val="ro-RO"/>
        </w:rPr>
        <w:t>Coffee break</w:t>
      </w:r>
    </w:p>
    <w:p w14:paraId="1C19E5F1" w14:textId="77777777" w:rsidR="0079456D" w:rsidRPr="001103EB" w:rsidRDefault="0079456D" w:rsidP="0079456D">
      <w:pPr>
        <w:spacing w:after="160" w:line="259" w:lineRule="auto"/>
        <w:rPr>
          <w:rFonts w:eastAsia="Calibri"/>
          <w:b/>
          <w:bCs/>
          <w:i/>
          <w:iCs/>
          <w:noProof/>
          <w:color w:val="EE0000"/>
          <w:sz w:val="22"/>
          <w:szCs w:val="22"/>
          <w:lang w:val="ro-RO"/>
        </w:rPr>
      </w:pPr>
      <w:r w:rsidRPr="008F2AD3">
        <w:rPr>
          <w:noProof/>
          <w:sz w:val="21"/>
          <w:szCs w:val="21"/>
          <w:lang w:val="ro-RO"/>
        </w:rPr>
        <w:t xml:space="preserve">11:30 – 13:00 </w:t>
      </w:r>
      <w:r w:rsidRPr="001103EB">
        <w:rPr>
          <w:rFonts w:eastAsia="Calibri"/>
          <w:b/>
          <w:noProof/>
          <w:sz w:val="22"/>
          <w:szCs w:val="22"/>
          <w:lang w:val="ro-RO"/>
        </w:rPr>
        <w:t xml:space="preserve">Workshop no. 2  - </w:t>
      </w:r>
      <w:r w:rsidRPr="001103EB">
        <w:rPr>
          <w:rFonts w:eastAsia="Calibri"/>
          <w:b/>
          <w:bCs/>
          <w:i/>
          <w:iCs/>
          <w:noProof/>
          <w:sz w:val="22"/>
          <w:szCs w:val="22"/>
          <w:lang w:val="en-GB"/>
        </w:rPr>
        <w:t>The Integration of Strategic Communication into Diplomatic Dialogue for Effective Conflict Resolution</w:t>
      </w:r>
    </w:p>
    <w:p w14:paraId="28971FED" w14:textId="77777777" w:rsidR="0079456D" w:rsidRPr="001103EB" w:rsidRDefault="0079456D" w:rsidP="0079456D">
      <w:pPr>
        <w:spacing w:after="160" w:line="259" w:lineRule="auto"/>
        <w:rPr>
          <w:rFonts w:eastAsia="Calibri"/>
          <w:noProof/>
          <w:sz w:val="22"/>
          <w:szCs w:val="22"/>
          <w:lang w:val="ro-RO"/>
        </w:rPr>
      </w:pPr>
      <w:r w:rsidRPr="001103EB">
        <w:rPr>
          <w:rFonts w:eastAsia="Calibri"/>
          <w:noProof/>
          <w:sz w:val="22"/>
          <w:szCs w:val="22"/>
          <w:lang w:val="ro-RO"/>
        </w:rPr>
        <w:t xml:space="preserve">Group photo </w:t>
      </w:r>
    </w:p>
    <w:p w14:paraId="48B0849D" w14:textId="77777777" w:rsidR="0079456D" w:rsidRPr="001103EB" w:rsidRDefault="0079456D" w:rsidP="0079456D">
      <w:pPr>
        <w:spacing w:after="160" w:line="259" w:lineRule="auto"/>
        <w:rPr>
          <w:rFonts w:eastAsia="Calibri"/>
          <w:noProof/>
          <w:sz w:val="22"/>
          <w:szCs w:val="22"/>
          <w:lang w:val="ro-RO"/>
        </w:rPr>
      </w:pPr>
      <w:r w:rsidRPr="008F2AD3">
        <w:rPr>
          <w:noProof/>
          <w:sz w:val="21"/>
          <w:szCs w:val="21"/>
          <w:lang w:val="ro-RO"/>
        </w:rPr>
        <w:t>13:</w:t>
      </w:r>
      <w:r>
        <w:rPr>
          <w:noProof/>
          <w:sz w:val="21"/>
          <w:szCs w:val="21"/>
          <w:lang w:val="ro-RO"/>
        </w:rPr>
        <w:t>0</w:t>
      </w:r>
      <w:r w:rsidRPr="008F2AD3">
        <w:rPr>
          <w:noProof/>
          <w:sz w:val="21"/>
          <w:szCs w:val="21"/>
          <w:lang w:val="ro-RO"/>
        </w:rPr>
        <w:t xml:space="preserve">0 </w:t>
      </w:r>
      <w:r>
        <w:rPr>
          <w:noProof/>
          <w:sz w:val="21"/>
          <w:szCs w:val="21"/>
          <w:lang w:val="ro-RO"/>
        </w:rPr>
        <w:t xml:space="preserve">– 15:00 </w:t>
      </w:r>
      <w:r w:rsidRPr="008E10B5">
        <w:rPr>
          <w:rFonts w:eastAsia="Calibri"/>
          <w:b/>
          <w:bCs/>
          <w:noProof/>
          <w:sz w:val="22"/>
          <w:szCs w:val="22"/>
          <w:lang w:val="ro-RO"/>
        </w:rPr>
        <w:t>International fair and Swedish buffet</w:t>
      </w:r>
      <w:r w:rsidRPr="001103EB">
        <w:rPr>
          <w:rFonts w:eastAsia="Calibri"/>
          <w:noProof/>
          <w:sz w:val="22"/>
          <w:szCs w:val="22"/>
          <w:lang w:val="ro-RO"/>
        </w:rPr>
        <w:t xml:space="preserve"> </w:t>
      </w:r>
    </w:p>
    <w:p w14:paraId="36DC59BF" w14:textId="77777777" w:rsidR="0079456D" w:rsidRPr="001103EB" w:rsidRDefault="0079456D" w:rsidP="0079456D">
      <w:pPr>
        <w:shd w:val="clear" w:color="auto" w:fill="BDD6EE"/>
        <w:spacing w:after="160" w:line="259" w:lineRule="auto"/>
        <w:rPr>
          <w:rFonts w:eastAsia="Calibri"/>
          <w:b/>
          <w:noProof/>
          <w:sz w:val="22"/>
          <w:szCs w:val="22"/>
          <w:lang w:val="ro-RO"/>
        </w:rPr>
      </w:pPr>
      <w:r w:rsidRPr="001103EB">
        <w:rPr>
          <w:rFonts w:eastAsia="Calibri"/>
          <w:b/>
          <w:noProof/>
          <w:sz w:val="22"/>
          <w:szCs w:val="22"/>
          <w:lang w:val="ro-RO"/>
        </w:rPr>
        <w:t xml:space="preserve">Wednesday, </w:t>
      </w:r>
      <w:bookmarkStart w:id="0" w:name="_Hlk193271090"/>
      <w:r w:rsidRPr="001103EB">
        <w:rPr>
          <w:rFonts w:eastAsia="Calibri"/>
          <w:b/>
          <w:noProof/>
          <w:sz w:val="22"/>
          <w:szCs w:val="22"/>
          <w:lang w:val="ro-RO"/>
        </w:rPr>
        <w:t>June 24</w:t>
      </w:r>
      <w:r w:rsidRPr="001103EB">
        <w:rPr>
          <w:rFonts w:eastAsia="Calibri"/>
          <w:b/>
          <w:noProof/>
          <w:sz w:val="22"/>
          <w:szCs w:val="22"/>
          <w:vertAlign w:val="superscript"/>
          <w:lang w:val="ro-RO"/>
        </w:rPr>
        <w:t>th</w:t>
      </w:r>
      <w:r w:rsidRPr="001103EB">
        <w:rPr>
          <w:rFonts w:eastAsia="Calibri"/>
          <w:b/>
          <w:noProof/>
          <w:sz w:val="22"/>
          <w:szCs w:val="22"/>
          <w:lang w:val="ro-RO"/>
        </w:rPr>
        <w:t>, 2026</w:t>
      </w:r>
    </w:p>
    <w:bookmarkEnd w:id="0"/>
    <w:p w14:paraId="3E6BBEA4" w14:textId="77777777" w:rsidR="0079456D" w:rsidRPr="001103EB" w:rsidRDefault="0079456D" w:rsidP="0079456D">
      <w:pPr>
        <w:spacing w:after="160" w:line="259" w:lineRule="auto"/>
        <w:rPr>
          <w:rFonts w:eastAsia="Calibri"/>
          <w:noProof/>
          <w:sz w:val="22"/>
          <w:szCs w:val="22"/>
          <w:lang w:val="ro-RO"/>
        </w:rPr>
      </w:pPr>
      <w:r w:rsidRPr="008F2AD3">
        <w:rPr>
          <w:noProof/>
          <w:sz w:val="21"/>
          <w:szCs w:val="21"/>
          <w:lang w:val="ro-RO"/>
        </w:rPr>
        <w:t xml:space="preserve">9:30 – 11:00 </w:t>
      </w:r>
      <w:r w:rsidRPr="001103EB">
        <w:rPr>
          <w:rFonts w:eastAsia="Calibri"/>
          <w:b/>
          <w:noProof/>
          <w:sz w:val="22"/>
          <w:szCs w:val="22"/>
          <w:lang w:val="ro-RO"/>
        </w:rPr>
        <w:t xml:space="preserve">Workshop no. 3  – </w:t>
      </w:r>
      <w:r w:rsidRPr="001103EB">
        <w:rPr>
          <w:rFonts w:eastAsia="Calibri"/>
          <w:b/>
          <w:i/>
          <w:iCs/>
          <w:noProof/>
          <w:sz w:val="22"/>
          <w:szCs w:val="22"/>
          <w:lang w:val="ro-RO"/>
        </w:rPr>
        <w:t>The Culture of Participation as a Cornerstone of Academic and Social Transformation</w:t>
      </w:r>
      <w:r w:rsidRPr="001103EB">
        <w:rPr>
          <w:rFonts w:eastAsia="Calibri"/>
          <w:b/>
          <w:noProof/>
          <w:sz w:val="22"/>
          <w:szCs w:val="22"/>
          <w:lang w:val="ro-RO"/>
        </w:rPr>
        <w:t xml:space="preserve"> </w:t>
      </w:r>
    </w:p>
    <w:p w14:paraId="467D73A4" w14:textId="77777777" w:rsidR="0079456D" w:rsidRPr="001103EB" w:rsidRDefault="0079456D" w:rsidP="0079456D">
      <w:pPr>
        <w:spacing w:after="160" w:line="259" w:lineRule="auto"/>
        <w:rPr>
          <w:rFonts w:eastAsia="Calibri"/>
          <w:noProof/>
          <w:sz w:val="22"/>
          <w:szCs w:val="22"/>
          <w:lang w:val="ro-RO"/>
        </w:rPr>
      </w:pPr>
      <w:r w:rsidRPr="008F2AD3">
        <w:rPr>
          <w:noProof/>
          <w:sz w:val="21"/>
          <w:szCs w:val="21"/>
          <w:lang w:val="ro-RO"/>
        </w:rPr>
        <w:t xml:space="preserve">11:00 – 11:30 </w:t>
      </w:r>
      <w:r w:rsidRPr="001103EB">
        <w:rPr>
          <w:rFonts w:eastAsia="Calibri"/>
          <w:noProof/>
          <w:sz w:val="22"/>
          <w:szCs w:val="22"/>
          <w:lang w:val="ro-RO"/>
        </w:rPr>
        <w:t>Coffee break</w:t>
      </w:r>
    </w:p>
    <w:p w14:paraId="55CA4127" w14:textId="77777777" w:rsidR="0079456D" w:rsidRPr="001103EB" w:rsidRDefault="0079456D" w:rsidP="0079456D">
      <w:pPr>
        <w:spacing w:after="160" w:line="259" w:lineRule="auto"/>
        <w:rPr>
          <w:rFonts w:eastAsia="Calibri"/>
          <w:noProof/>
          <w:sz w:val="22"/>
          <w:szCs w:val="22"/>
          <w:lang w:val="ro-RO"/>
        </w:rPr>
      </w:pPr>
      <w:r w:rsidRPr="008F2AD3">
        <w:rPr>
          <w:noProof/>
          <w:sz w:val="21"/>
          <w:szCs w:val="21"/>
          <w:lang w:val="ro-RO"/>
        </w:rPr>
        <w:t xml:space="preserve">11:30 – 13:00 </w:t>
      </w:r>
      <w:r w:rsidRPr="001103EB">
        <w:rPr>
          <w:rFonts w:eastAsia="Calibri"/>
          <w:b/>
          <w:noProof/>
          <w:sz w:val="22"/>
          <w:szCs w:val="22"/>
          <w:lang w:val="ro-RO"/>
        </w:rPr>
        <w:t xml:space="preserve">Workshop no. 4  - </w:t>
      </w:r>
      <w:r w:rsidRPr="001103EB">
        <w:rPr>
          <w:rFonts w:eastAsia="Calibri"/>
          <w:b/>
          <w:i/>
          <w:iCs/>
          <w:noProof/>
          <w:sz w:val="22"/>
          <w:szCs w:val="22"/>
          <w:lang w:val="ro-RO"/>
        </w:rPr>
        <w:t>Beyond Borders: Shared Values Across Multicultural Landscapes</w:t>
      </w:r>
    </w:p>
    <w:p w14:paraId="4B32688F" w14:textId="77777777" w:rsidR="0079456D" w:rsidRPr="001103EB" w:rsidRDefault="0079456D" w:rsidP="0079456D">
      <w:pPr>
        <w:spacing w:after="160" w:line="259" w:lineRule="auto"/>
        <w:rPr>
          <w:rFonts w:eastAsia="Calibri"/>
          <w:noProof/>
          <w:sz w:val="22"/>
          <w:szCs w:val="22"/>
          <w:lang w:val="ro-RO"/>
        </w:rPr>
      </w:pPr>
      <w:r w:rsidRPr="008F2AD3">
        <w:rPr>
          <w:noProof/>
          <w:sz w:val="21"/>
          <w:szCs w:val="21"/>
          <w:lang w:val="ro-RO"/>
        </w:rPr>
        <w:t>13:30</w:t>
      </w:r>
      <w:r>
        <w:rPr>
          <w:noProof/>
          <w:sz w:val="21"/>
          <w:szCs w:val="21"/>
          <w:lang w:val="ro-RO"/>
        </w:rPr>
        <w:t xml:space="preserve"> – </w:t>
      </w:r>
      <w:r w:rsidRPr="008F2AD3">
        <w:rPr>
          <w:noProof/>
          <w:sz w:val="21"/>
          <w:szCs w:val="21"/>
          <w:lang w:val="ro-RO"/>
        </w:rPr>
        <w:t>15:</w:t>
      </w:r>
      <w:r>
        <w:rPr>
          <w:noProof/>
          <w:sz w:val="21"/>
          <w:szCs w:val="21"/>
          <w:lang w:val="ro-RO"/>
        </w:rPr>
        <w:t>0</w:t>
      </w:r>
      <w:r w:rsidRPr="008F2AD3">
        <w:rPr>
          <w:noProof/>
          <w:sz w:val="21"/>
          <w:szCs w:val="21"/>
          <w:lang w:val="ro-RO"/>
        </w:rPr>
        <w:t>0</w:t>
      </w:r>
      <w:r>
        <w:rPr>
          <w:noProof/>
          <w:sz w:val="21"/>
          <w:szCs w:val="21"/>
          <w:lang w:val="ro-RO"/>
        </w:rPr>
        <w:t xml:space="preserve"> </w:t>
      </w:r>
      <w:r w:rsidRPr="001103EB">
        <w:rPr>
          <w:rFonts w:eastAsia="Calibri"/>
          <w:noProof/>
          <w:sz w:val="22"/>
          <w:szCs w:val="22"/>
          <w:lang w:val="ro-RO"/>
        </w:rPr>
        <w:t xml:space="preserve">Lunch </w:t>
      </w:r>
    </w:p>
    <w:p w14:paraId="67E2054C" w14:textId="77777777" w:rsidR="0079456D" w:rsidRPr="001103EB" w:rsidRDefault="0079456D" w:rsidP="0079456D">
      <w:pPr>
        <w:spacing w:after="360" w:line="259" w:lineRule="auto"/>
        <w:rPr>
          <w:rFonts w:eastAsia="Calibri"/>
          <w:noProof/>
          <w:sz w:val="22"/>
          <w:szCs w:val="22"/>
          <w:lang w:val="ro-RO"/>
        </w:rPr>
      </w:pPr>
      <w:r w:rsidRPr="008F2AD3">
        <w:rPr>
          <w:noProof/>
          <w:sz w:val="21"/>
          <w:szCs w:val="21"/>
          <w:lang w:val="ro-RO"/>
        </w:rPr>
        <w:t>15:</w:t>
      </w:r>
      <w:r>
        <w:rPr>
          <w:noProof/>
          <w:sz w:val="21"/>
          <w:szCs w:val="21"/>
          <w:lang w:val="ro-RO"/>
        </w:rPr>
        <w:t>0</w:t>
      </w:r>
      <w:r w:rsidRPr="008F2AD3">
        <w:rPr>
          <w:noProof/>
          <w:sz w:val="21"/>
          <w:szCs w:val="21"/>
          <w:lang w:val="ro-RO"/>
        </w:rPr>
        <w:t>0</w:t>
      </w:r>
      <w:r>
        <w:rPr>
          <w:noProof/>
          <w:sz w:val="21"/>
          <w:szCs w:val="21"/>
          <w:lang w:val="ro-RO"/>
        </w:rPr>
        <w:t xml:space="preserve"> – 16:00 </w:t>
      </w:r>
      <w:r w:rsidRPr="001103EB">
        <w:rPr>
          <w:rFonts w:eastAsia="Calibri"/>
          <w:b/>
          <w:bCs/>
          <w:noProof/>
          <w:sz w:val="22"/>
          <w:szCs w:val="22"/>
          <w:lang w:val="ro-RO"/>
        </w:rPr>
        <w:t>Individual visits to counterpart faculties/departments</w:t>
      </w:r>
    </w:p>
    <w:p w14:paraId="64F21C29" w14:textId="77777777" w:rsidR="0079456D" w:rsidRPr="001103EB" w:rsidRDefault="0079456D" w:rsidP="0079456D">
      <w:pPr>
        <w:shd w:val="clear" w:color="auto" w:fill="BDD6EE"/>
        <w:spacing w:after="160" w:line="259" w:lineRule="auto"/>
        <w:rPr>
          <w:rFonts w:eastAsia="Calibri"/>
          <w:b/>
          <w:noProof/>
          <w:sz w:val="22"/>
          <w:szCs w:val="22"/>
          <w:lang w:val="ro-RO"/>
        </w:rPr>
      </w:pPr>
      <w:r w:rsidRPr="001103EB">
        <w:rPr>
          <w:rFonts w:eastAsia="Calibri"/>
          <w:b/>
          <w:noProof/>
          <w:sz w:val="22"/>
          <w:szCs w:val="22"/>
          <w:lang w:val="ro-RO"/>
        </w:rPr>
        <w:t xml:space="preserve">Thursday, </w:t>
      </w:r>
      <w:bookmarkStart w:id="1" w:name="_Hlk193271099"/>
      <w:r w:rsidRPr="001103EB">
        <w:rPr>
          <w:rFonts w:eastAsia="Calibri"/>
          <w:b/>
          <w:noProof/>
          <w:sz w:val="22"/>
          <w:szCs w:val="22"/>
          <w:lang w:val="ro-RO"/>
        </w:rPr>
        <w:t>June2 5</w:t>
      </w:r>
      <w:r w:rsidRPr="001103EB">
        <w:rPr>
          <w:rFonts w:eastAsia="Calibri"/>
          <w:b/>
          <w:noProof/>
          <w:sz w:val="22"/>
          <w:szCs w:val="22"/>
          <w:vertAlign w:val="superscript"/>
          <w:lang w:val="ro-RO"/>
        </w:rPr>
        <w:t>th</w:t>
      </w:r>
      <w:r w:rsidRPr="001103EB">
        <w:rPr>
          <w:rFonts w:eastAsia="Calibri"/>
          <w:b/>
          <w:noProof/>
          <w:sz w:val="22"/>
          <w:szCs w:val="22"/>
          <w:lang w:val="ro-RO"/>
        </w:rPr>
        <w:t>, 202</w:t>
      </w:r>
      <w:bookmarkEnd w:id="1"/>
      <w:r w:rsidRPr="001103EB">
        <w:rPr>
          <w:rFonts w:eastAsia="Calibri"/>
          <w:b/>
          <w:noProof/>
          <w:sz w:val="22"/>
          <w:szCs w:val="22"/>
          <w:lang w:val="ro-RO"/>
        </w:rPr>
        <w:t>6</w:t>
      </w:r>
    </w:p>
    <w:p w14:paraId="372F2BC9" w14:textId="77777777" w:rsidR="0079456D" w:rsidRPr="001103EB" w:rsidRDefault="0079456D" w:rsidP="0079456D">
      <w:pPr>
        <w:spacing w:after="160" w:line="259" w:lineRule="auto"/>
        <w:rPr>
          <w:rFonts w:eastAsia="Calibri"/>
          <w:noProof/>
          <w:sz w:val="22"/>
          <w:szCs w:val="22"/>
          <w:lang w:val="ro-RO"/>
        </w:rPr>
      </w:pPr>
      <w:r w:rsidRPr="001103EB">
        <w:rPr>
          <w:rFonts w:eastAsia="Calibri"/>
          <w:noProof/>
          <w:sz w:val="22"/>
          <w:szCs w:val="22"/>
          <w:lang w:val="ro-RO"/>
        </w:rPr>
        <w:t>Optional trip to central Moldavia - (trip fee: 50 euros)</w:t>
      </w:r>
    </w:p>
    <w:p w14:paraId="27AF7E29" w14:textId="77777777" w:rsidR="0079456D" w:rsidRPr="001103EB" w:rsidRDefault="0079456D" w:rsidP="0079456D">
      <w:pPr>
        <w:shd w:val="clear" w:color="auto" w:fill="BDD6EE"/>
        <w:spacing w:after="160" w:line="259" w:lineRule="auto"/>
        <w:rPr>
          <w:rFonts w:eastAsia="Calibri"/>
          <w:b/>
          <w:noProof/>
          <w:sz w:val="22"/>
          <w:szCs w:val="22"/>
          <w:lang w:val="ro-RO"/>
        </w:rPr>
      </w:pPr>
      <w:r w:rsidRPr="001103EB">
        <w:rPr>
          <w:rFonts w:eastAsia="Calibri"/>
          <w:b/>
          <w:noProof/>
          <w:sz w:val="22"/>
          <w:szCs w:val="22"/>
          <w:lang w:val="ro-RO"/>
        </w:rPr>
        <w:t>Friday, June 26</w:t>
      </w:r>
      <w:r w:rsidRPr="001103EB">
        <w:rPr>
          <w:rFonts w:eastAsia="Calibri"/>
          <w:b/>
          <w:noProof/>
          <w:sz w:val="22"/>
          <w:szCs w:val="22"/>
          <w:vertAlign w:val="superscript"/>
          <w:lang w:val="ro-RO"/>
        </w:rPr>
        <w:t>th</w:t>
      </w:r>
      <w:r w:rsidRPr="001103EB">
        <w:rPr>
          <w:rFonts w:eastAsia="Calibri"/>
          <w:b/>
          <w:noProof/>
          <w:sz w:val="22"/>
          <w:szCs w:val="22"/>
          <w:lang w:val="ro-RO"/>
        </w:rPr>
        <w:t>, 2026</w:t>
      </w:r>
    </w:p>
    <w:p w14:paraId="1287B0F5" w14:textId="77777777" w:rsidR="0079456D" w:rsidRPr="001103EB" w:rsidRDefault="0079456D" w:rsidP="0079456D">
      <w:pPr>
        <w:spacing w:after="160" w:line="259" w:lineRule="auto"/>
        <w:rPr>
          <w:rFonts w:eastAsia="Calibri"/>
          <w:noProof/>
          <w:sz w:val="22"/>
          <w:szCs w:val="22"/>
          <w:lang w:val="ro-RO"/>
        </w:rPr>
      </w:pPr>
      <w:r w:rsidRPr="001D1E76">
        <w:rPr>
          <w:noProof/>
          <w:sz w:val="21"/>
          <w:szCs w:val="21"/>
          <w:lang w:val="ro-RO"/>
        </w:rPr>
        <w:t xml:space="preserve">9:30 </w:t>
      </w:r>
      <w:r>
        <w:rPr>
          <w:noProof/>
          <w:sz w:val="21"/>
          <w:szCs w:val="21"/>
          <w:lang w:val="ro-RO"/>
        </w:rPr>
        <w:t xml:space="preserve">- </w:t>
      </w:r>
      <w:r w:rsidRPr="001D1E76">
        <w:rPr>
          <w:noProof/>
          <w:sz w:val="21"/>
          <w:szCs w:val="21"/>
          <w:lang w:val="ro-RO"/>
        </w:rPr>
        <w:t>1</w:t>
      </w:r>
      <w:r>
        <w:rPr>
          <w:noProof/>
          <w:sz w:val="21"/>
          <w:szCs w:val="21"/>
          <w:lang w:val="ro-RO"/>
        </w:rPr>
        <w:t>0</w:t>
      </w:r>
      <w:r w:rsidRPr="001D1E76">
        <w:rPr>
          <w:noProof/>
          <w:sz w:val="21"/>
          <w:szCs w:val="21"/>
          <w:lang w:val="ro-RO"/>
        </w:rPr>
        <w:t>:</w:t>
      </w:r>
      <w:r>
        <w:rPr>
          <w:noProof/>
          <w:sz w:val="21"/>
          <w:szCs w:val="21"/>
          <w:lang w:val="ro-RO"/>
        </w:rPr>
        <w:t>3</w:t>
      </w:r>
      <w:r w:rsidRPr="001D1E76">
        <w:rPr>
          <w:noProof/>
          <w:sz w:val="21"/>
          <w:szCs w:val="21"/>
          <w:lang w:val="ro-RO"/>
        </w:rPr>
        <w:t>0</w:t>
      </w:r>
      <w:r w:rsidRPr="008F2AD3">
        <w:rPr>
          <w:noProof/>
          <w:sz w:val="21"/>
          <w:szCs w:val="21"/>
          <w:lang w:val="ro-RO"/>
        </w:rPr>
        <w:t xml:space="preserve"> </w:t>
      </w:r>
      <w:r w:rsidRPr="008E10B5">
        <w:rPr>
          <w:rFonts w:eastAsia="Calibri"/>
          <w:noProof/>
          <w:sz w:val="22"/>
          <w:szCs w:val="22"/>
          <w:lang w:val="ro-RO"/>
        </w:rPr>
        <w:t>University Museum</w:t>
      </w:r>
      <w:r w:rsidRPr="001103EB">
        <w:rPr>
          <w:rFonts w:eastAsia="Calibri"/>
          <w:noProof/>
          <w:sz w:val="22"/>
          <w:szCs w:val="22"/>
          <w:lang w:val="ro-RO"/>
        </w:rPr>
        <w:t xml:space="preserve"> group visit</w:t>
      </w:r>
    </w:p>
    <w:p w14:paraId="7A9C541C" w14:textId="77777777" w:rsidR="0079456D" w:rsidRPr="001103EB" w:rsidRDefault="0079456D" w:rsidP="0079456D">
      <w:pPr>
        <w:spacing w:after="160" w:line="259" w:lineRule="auto"/>
        <w:rPr>
          <w:rFonts w:eastAsia="Calibri"/>
          <w:noProof/>
          <w:sz w:val="22"/>
          <w:szCs w:val="22"/>
          <w:lang w:val="ro-RO"/>
        </w:rPr>
      </w:pPr>
      <w:r>
        <w:rPr>
          <w:rFonts w:eastAsia="Calibri"/>
          <w:noProof/>
          <w:sz w:val="22"/>
          <w:szCs w:val="22"/>
          <w:lang w:val="en-GB"/>
        </w:rPr>
        <w:t xml:space="preserve">10:30 – 11:30 </w:t>
      </w:r>
      <w:r w:rsidRPr="001103EB">
        <w:rPr>
          <w:rFonts w:eastAsia="Calibri"/>
          <w:noProof/>
          <w:sz w:val="22"/>
          <w:szCs w:val="22"/>
          <w:lang w:val="en-GB"/>
        </w:rPr>
        <w:t>Who remembers it best: end-of-week quiz and key takeaways</w:t>
      </w:r>
    </w:p>
    <w:p w14:paraId="5A539D59" w14:textId="77777777" w:rsidR="0079456D" w:rsidRPr="001103EB" w:rsidRDefault="0079456D" w:rsidP="0079456D">
      <w:pPr>
        <w:spacing w:after="160" w:line="259" w:lineRule="auto"/>
        <w:rPr>
          <w:rFonts w:eastAsia="Calibri"/>
          <w:noProof/>
          <w:sz w:val="22"/>
          <w:szCs w:val="22"/>
          <w:lang w:val="ro-RO"/>
        </w:rPr>
      </w:pPr>
      <w:r>
        <w:rPr>
          <w:rFonts w:eastAsia="Calibri"/>
          <w:noProof/>
          <w:sz w:val="22"/>
          <w:szCs w:val="22"/>
          <w:lang w:val="ro-RO"/>
        </w:rPr>
        <w:t xml:space="preserve">11:30 – 12:30 </w:t>
      </w:r>
      <w:r w:rsidRPr="001103EB">
        <w:rPr>
          <w:rFonts w:eastAsia="Calibri"/>
          <w:noProof/>
          <w:sz w:val="22"/>
          <w:szCs w:val="22"/>
          <w:lang w:val="ro-RO"/>
        </w:rPr>
        <w:t xml:space="preserve">Certificate awarding and closing ceremony </w:t>
      </w:r>
    </w:p>
    <w:p w14:paraId="54C83DD1" w14:textId="77777777" w:rsidR="0079456D" w:rsidRPr="0051451B" w:rsidRDefault="0079456D" w:rsidP="0079456D">
      <w:pPr>
        <w:jc w:val="center"/>
        <w:rPr>
          <w:sz w:val="24"/>
          <w:szCs w:val="24"/>
          <w:lang w:val="fr-FR"/>
        </w:rPr>
      </w:pPr>
    </w:p>
    <w:p w14:paraId="6E7C1D54" w14:textId="77777777" w:rsidR="008910CF" w:rsidRDefault="008910CF"/>
    <w:sectPr w:rsidR="008910CF" w:rsidSect="0079456D">
      <w:pgSz w:w="11907" w:h="16840" w:code="9"/>
      <w:pgMar w:top="426" w:right="992" w:bottom="851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3C1"/>
    <w:rsid w:val="0079456D"/>
    <w:rsid w:val="007D43C1"/>
    <w:rsid w:val="008910CF"/>
    <w:rsid w:val="00C17E96"/>
    <w:rsid w:val="00D037A0"/>
    <w:rsid w:val="00D4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726AD"/>
  <w15:chartTrackingRefBased/>
  <w15:docId w15:val="{62CE1A5C-80FD-4D33-B6AF-ECCA2FAC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56D"/>
    <w:pPr>
      <w:spacing w:line="240" w:lineRule="auto"/>
    </w:pPr>
    <w:rPr>
      <w:rFonts w:eastAsia="Times New Roman" w:cs="Times New Roman"/>
      <w:kern w:val="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43C1"/>
    <w:pPr>
      <w:keepNext/>
      <w:keepLines/>
      <w:spacing w:before="360" w:after="80" w:line="36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3C1"/>
    <w:pPr>
      <w:keepNext/>
      <w:keepLines/>
      <w:spacing w:before="160" w:after="8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3C1"/>
    <w:pPr>
      <w:keepNext/>
      <w:keepLines/>
      <w:spacing w:before="160" w:after="80" w:line="36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3C1"/>
    <w:pPr>
      <w:keepNext/>
      <w:keepLines/>
      <w:spacing w:before="80" w:after="40" w:line="36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3C1"/>
    <w:pPr>
      <w:keepNext/>
      <w:keepLines/>
      <w:spacing w:before="80" w:after="40" w:line="36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3C1"/>
    <w:pPr>
      <w:keepNext/>
      <w:keepLines/>
      <w:spacing w:before="40" w:line="36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3C1"/>
    <w:pPr>
      <w:keepNext/>
      <w:keepLines/>
      <w:spacing w:before="40" w:line="36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3C1"/>
    <w:pPr>
      <w:keepNext/>
      <w:keepLines/>
      <w:spacing w:line="36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3C1"/>
    <w:pPr>
      <w:keepNext/>
      <w:keepLines/>
      <w:spacing w:line="36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3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3C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3C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3C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3C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3C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3C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3C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3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3C1"/>
    <w:pPr>
      <w:numPr>
        <w:ilvl w:val="1"/>
      </w:numPr>
      <w:spacing w:after="160" w:line="36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3C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3C1"/>
    <w:pPr>
      <w:spacing w:before="160" w:after="160" w:line="360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7D43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3C1"/>
    <w:pPr>
      <w:spacing w:line="360" w:lineRule="auto"/>
      <w:ind w:left="720"/>
      <w:contextualSpacing/>
    </w:pPr>
    <w:rPr>
      <w:rFonts w:eastAsiaTheme="minorHAnsi" w:cstheme="minorBidi"/>
      <w:kern w:val="2"/>
      <w:sz w:val="24"/>
      <w:szCs w:val="22"/>
    </w:rPr>
  </w:style>
  <w:style w:type="character" w:styleId="IntenseEmphasis">
    <w:name w:val="Intense Emphasis"/>
    <w:basedOn w:val="DefaultParagraphFont"/>
    <w:uiPriority w:val="21"/>
    <w:qFormat/>
    <w:rsid w:val="007D43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360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3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3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Erasmus</dc:creator>
  <cp:keywords/>
  <dc:description/>
  <cp:lastModifiedBy>Erasmus</cp:lastModifiedBy>
  <cp:revision>2</cp:revision>
  <dcterms:created xsi:type="dcterms:W3CDTF">2026-02-16T11:46:00Z</dcterms:created>
  <dcterms:modified xsi:type="dcterms:W3CDTF">2026-02-16T11:46:00Z</dcterms:modified>
</cp:coreProperties>
</file>